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3F65A" w14:textId="77777777" w:rsidR="007972B0" w:rsidRDefault="007972B0" w:rsidP="007972B0">
      <w:pPr>
        <w:jc w:val="center"/>
        <w:rPr>
          <w:rFonts w:ascii="Century Gothic" w:hAnsi="Century Gothic"/>
          <w:sz w:val="36"/>
          <w:szCs w:val="36"/>
          <w:u w:val="single"/>
        </w:rPr>
      </w:pPr>
      <w:r w:rsidRPr="007972B0">
        <w:rPr>
          <w:rFonts w:ascii="Century Gothic" w:hAnsi="Century Gothic"/>
          <w:sz w:val="36"/>
          <w:szCs w:val="36"/>
          <w:highlight w:val="cyan"/>
          <w:u w:val="single"/>
        </w:rPr>
        <w:t>Directeur / Directrice de Chantier d'Insertion (H/F)</w:t>
      </w:r>
    </w:p>
    <w:p w14:paraId="389E1AC6" w14:textId="77777777" w:rsidR="007972B0" w:rsidRPr="007972B0" w:rsidRDefault="007972B0" w:rsidP="007972B0">
      <w:pPr>
        <w:rPr>
          <w:rFonts w:ascii="Century Gothic" w:hAnsi="Century Gothic"/>
          <w:sz w:val="36"/>
          <w:szCs w:val="36"/>
          <w:u w:val="single"/>
        </w:rPr>
      </w:pPr>
    </w:p>
    <w:p w14:paraId="467C5FE0" w14:textId="7A35F0D2" w:rsidR="002517B0" w:rsidRPr="002517B0" w:rsidRDefault="007972B0" w:rsidP="002517B0">
      <w:pPr>
        <w:rPr>
          <w:rFonts w:ascii="Century Gothic" w:hAnsi="Century Gothic"/>
          <w:b/>
          <w:bCs/>
          <w:sz w:val="18"/>
          <w:szCs w:val="18"/>
          <w:highlight w:val="lightGray"/>
        </w:rPr>
      </w:pPr>
      <w:r w:rsidRPr="007972B0">
        <w:rPr>
          <w:rFonts w:ascii="Century Gothic" w:hAnsi="Century Gothic"/>
          <w:sz w:val="20"/>
          <w:szCs w:val="20"/>
        </w:rPr>
        <w:t>17 - RIVEDOUX PLAGE (17940)</w:t>
      </w:r>
      <w:r w:rsidR="002517B0">
        <w:rPr>
          <w:rFonts w:ascii="Century Gothic" w:hAnsi="Century Gothic"/>
          <w:sz w:val="20"/>
          <w:szCs w:val="20"/>
        </w:rPr>
        <w:t xml:space="preserve">                                                                                       </w:t>
      </w:r>
      <w:r w:rsidR="002517B0" w:rsidRPr="002517B0">
        <w:rPr>
          <w:rFonts w:ascii="Century Gothic" w:hAnsi="Century Gothic"/>
          <w:b/>
          <w:bCs/>
          <w:sz w:val="18"/>
          <w:szCs w:val="18"/>
          <w:highlight w:val="lightGray"/>
        </w:rPr>
        <w:t>Type de contrat</w:t>
      </w:r>
    </w:p>
    <w:p w14:paraId="2C76E021" w14:textId="77777777" w:rsidR="002517B0" w:rsidRPr="002517B0" w:rsidRDefault="002517B0" w:rsidP="002517B0">
      <w:pPr>
        <w:jc w:val="right"/>
        <w:rPr>
          <w:rFonts w:ascii="Century Gothic" w:hAnsi="Century Gothic"/>
          <w:sz w:val="18"/>
          <w:szCs w:val="18"/>
          <w:highlight w:val="lightGray"/>
        </w:rPr>
      </w:pPr>
      <w:r w:rsidRPr="002517B0">
        <w:rPr>
          <w:rFonts w:ascii="Century Gothic" w:hAnsi="Century Gothic"/>
          <w:sz w:val="18"/>
          <w:szCs w:val="18"/>
          <w:highlight w:val="lightGray"/>
        </w:rPr>
        <w:t>CDI</w:t>
      </w:r>
      <w:r w:rsidRPr="002517B0">
        <w:rPr>
          <w:rFonts w:ascii="Century Gothic" w:hAnsi="Century Gothic"/>
          <w:sz w:val="18"/>
          <w:szCs w:val="18"/>
          <w:highlight w:val="lightGray"/>
        </w:rPr>
        <w:br/>
        <w:t>Contrat travail</w:t>
      </w:r>
    </w:p>
    <w:p w14:paraId="67811DF7" w14:textId="77777777" w:rsidR="002517B0" w:rsidRPr="002517B0" w:rsidRDefault="002517B0" w:rsidP="002517B0">
      <w:pPr>
        <w:jc w:val="right"/>
        <w:rPr>
          <w:rFonts w:ascii="Century Gothic" w:hAnsi="Century Gothic"/>
          <w:b/>
          <w:bCs/>
          <w:sz w:val="18"/>
          <w:szCs w:val="18"/>
          <w:highlight w:val="lightGray"/>
        </w:rPr>
      </w:pPr>
      <w:r w:rsidRPr="002517B0">
        <w:rPr>
          <w:rFonts w:ascii="Century Gothic" w:hAnsi="Century Gothic"/>
          <w:b/>
          <w:bCs/>
          <w:sz w:val="18"/>
          <w:szCs w:val="18"/>
          <w:highlight w:val="lightGray"/>
        </w:rPr>
        <w:t>Durée du travail</w:t>
      </w:r>
    </w:p>
    <w:p w14:paraId="5F676D9C" w14:textId="77777777" w:rsidR="002517B0" w:rsidRPr="002517B0" w:rsidRDefault="002517B0" w:rsidP="002517B0">
      <w:pPr>
        <w:jc w:val="right"/>
        <w:rPr>
          <w:rFonts w:ascii="Century Gothic" w:hAnsi="Century Gothic"/>
          <w:sz w:val="18"/>
          <w:szCs w:val="18"/>
          <w:highlight w:val="lightGray"/>
        </w:rPr>
      </w:pPr>
      <w:r w:rsidRPr="002517B0">
        <w:rPr>
          <w:rFonts w:ascii="Century Gothic" w:hAnsi="Century Gothic"/>
          <w:sz w:val="18"/>
          <w:szCs w:val="18"/>
          <w:highlight w:val="lightGray"/>
        </w:rPr>
        <w:t>35h/semaine</w:t>
      </w:r>
      <w:r w:rsidRPr="002517B0">
        <w:rPr>
          <w:rFonts w:ascii="Century Gothic" w:hAnsi="Century Gothic"/>
          <w:sz w:val="18"/>
          <w:szCs w:val="18"/>
          <w:highlight w:val="lightGray"/>
        </w:rPr>
        <w:br/>
        <w:t>Travail en journée</w:t>
      </w:r>
      <w:r w:rsidRPr="002517B0">
        <w:rPr>
          <w:rFonts w:ascii="Century Gothic" w:hAnsi="Century Gothic"/>
          <w:sz w:val="18"/>
          <w:szCs w:val="18"/>
          <w:highlight w:val="lightGray"/>
        </w:rPr>
        <w:br/>
        <w:t>Travail en horaires variables</w:t>
      </w:r>
      <w:r w:rsidRPr="002517B0">
        <w:rPr>
          <w:rFonts w:ascii="Century Gothic" w:hAnsi="Century Gothic"/>
          <w:sz w:val="18"/>
          <w:szCs w:val="18"/>
          <w:highlight w:val="lightGray"/>
        </w:rPr>
        <w:br/>
      </w:r>
    </w:p>
    <w:p w14:paraId="1DE4F48F" w14:textId="77777777" w:rsidR="002517B0" w:rsidRPr="002517B0" w:rsidRDefault="002517B0" w:rsidP="002517B0">
      <w:pPr>
        <w:jc w:val="right"/>
        <w:rPr>
          <w:rFonts w:ascii="Century Gothic" w:hAnsi="Century Gothic"/>
          <w:b/>
          <w:bCs/>
          <w:sz w:val="18"/>
          <w:szCs w:val="18"/>
          <w:highlight w:val="lightGray"/>
        </w:rPr>
      </w:pPr>
      <w:r w:rsidRPr="002517B0">
        <w:rPr>
          <w:rFonts w:ascii="Century Gothic" w:hAnsi="Century Gothic"/>
          <w:b/>
          <w:bCs/>
          <w:sz w:val="18"/>
          <w:szCs w:val="18"/>
          <w:highlight w:val="lightGray"/>
        </w:rPr>
        <w:t>Salaire</w:t>
      </w:r>
    </w:p>
    <w:p w14:paraId="7386C13A" w14:textId="77777777" w:rsidR="002517B0" w:rsidRPr="002517B0" w:rsidRDefault="002517B0" w:rsidP="002517B0">
      <w:pPr>
        <w:jc w:val="right"/>
        <w:rPr>
          <w:rFonts w:ascii="Century Gothic" w:hAnsi="Century Gothic"/>
          <w:sz w:val="18"/>
          <w:szCs w:val="18"/>
        </w:rPr>
      </w:pPr>
      <w:r w:rsidRPr="002517B0">
        <w:rPr>
          <w:rFonts w:ascii="Century Gothic" w:hAnsi="Century Gothic"/>
          <w:sz w:val="18"/>
          <w:szCs w:val="18"/>
          <w:highlight w:val="lightGray"/>
        </w:rPr>
        <w:t>Selon la grille de la Convention Collective IDCC 3016 et en fonction de l'expérience.</w:t>
      </w:r>
    </w:p>
    <w:p w14:paraId="017EB4B0" w14:textId="13AFBF84" w:rsidR="007972B0" w:rsidRPr="007972B0" w:rsidRDefault="007972B0" w:rsidP="007972B0">
      <w:pPr>
        <w:rPr>
          <w:rFonts w:ascii="Century Gothic" w:hAnsi="Century Gothic"/>
          <w:sz w:val="20"/>
          <w:szCs w:val="20"/>
        </w:rPr>
      </w:pPr>
    </w:p>
    <w:p w14:paraId="59C693BB" w14:textId="77777777" w:rsidR="007972B0" w:rsidRPr="007972B0" w:rsidRDefault="007972B0" w:rsidP="007972B0">
      <w:pPr>
        <w:rPr>
          <w:rFonts w:ascii="Century Gothic" w:hAnsi="Century Gothic"/>
          <w:sz w:val="20"/>
          <w:szCs w:val="20"/>
        </w:rPr>
      </w:pPr>
    </w:p>
    <w:p w14:paraId="5336D5EE" w14:textId="77777777" w:rsidR="007972B0" w:rsidRPr="007972B0" w:rsidRDefault="007972B0" w:rsidP="007972B0">
      <w:pPr>
        <w:rPr>
          <w:rFonts w:ascii="Century Gothic" w:hAnsi="Century Gothic"/>
          <w:sz w:val="20"/>
          <w:szCs w:val="20"/>
        </w:rPr>
      </w:pPr>
    </w:p>
    <w:p w14:paraId="2C139B72" w14:textId="77777777" w:rsidR="007972B0" w:rsidRPr="007972B0" w:rsidRDefault="007972B0" w:rsidP="007972B0">
      <w:pPr>
        <w:rPr>
          <w:rFonts w:ascii="Century Gothic" w:hAnsi="Century Gothic"/>
          <w:sz w:val="20"/>
          <w:szCs w:val="20"/>
        </w:rPr>
      </w:pPr>
      <w:r w:rsidRPr="007972B0">
        <w:rPr>
          <w:rFonts w:ascii="Century Gothic" w:hAnsi="Century Gothic"/>
          <w:sz w:val="20"/>
          <w:szCs w:val="20"/>
        </w:rPr>
        <w:t xml:space="preserve">Sous l'autorité du Président de l'association et du Conseil d'Administration, vous assurez la direction du chantier d'insertion. Vous êtes garant(e) de son bon fonctionnement et de son développement, en assurant le pilotage stratégique, administratif, financier et opérationnel de la structure. </w:t>
      </w:r>
    </w:p>
    <w:p w14:paraId="03AE5FB7" w14:textId="77777777" w:rsidR="007972B0" w:rsidRPr="007972B0" w:rsidRDefault="007972B0" w:rsidP="007972B0">
      <w:pPr>
        <w:rPr>
          <w:rFonts w:ascii="Century Gothic" w:hAnsi="Century Gothic"/>
          <w:sz w:val="20"/>
          <w:szCs w:val="20"/>
        </w:rPr>
      </w:pPr>
      <w:r w:rsidRPr="007972B0">
        <w:rPr>
          <w:rFonts w:ascii="Century Gothic" w:hAnsi="Century Gothic"/>
          <w:sz w:val="20"/>
          <w:szCs w:val="20"/>
          <w:highlight w:val="yellow"/>
        </w:rPr>
        <w:t>Vos missions</w:t>
      </w:r>
      <w:r w:rsidRPr="007972B0">
        <w:rPr>
          <w:rFonts w:ascii="Century Gothic" w:hAnsi="Century Gothic"/>
          <w:sz w:val="20"/>
          <w:szCs w:val="20"/>
          <w:highlight w:val="yellow"/>
        </w:rPr>
        <w:t> :</w:t>
      </w:r>
    </w:p>
    <w:p w14:paraId="594CE6BE" w14:textId="77777777" w:rsidR="007972B0" w:rsidRPr="007972B0" w:rsidRDefault="007972B0" w:rsidP="007972B0">
      <w:pPr>
        <w:rPr>
          <w:rFonts w:ascii="Century Gothic" w:hAnsi="Century Gothic"/>
          <w:sz w:val="20"/>
          <w:szCs w:val="20"/>
          <w:u w:val="single"/>
        </w:rPr>
      </w:pPr>
      <w:r w:rsidRPr="007972B0">
        <w:rPr>
          <w:rFonts w:ascii="Century Gothic" w:hAnsi="Century Gothic"/>
          <w:sz w:val="20"/>
          <w:szCs w:val="20"/>
          <w:u w:val="single"/>
        </w:rPr>
        <w:t>Piloter la structure</w:t>
      </w:r>
      <w:r w:rsidRPr="007972B0">
        <w:rPr>
          <w:rFonts w:ascii="Century Gothic" w:hAnsi="Century Gothic"/>
          <w:sz w:val="20"/>
          <w:szCs w:val="20"/>
          <w:u w:val="single"/>
        </w:rPr>
        <w:t> :</w:t>
      </w:r>
    </w:p>
    <w:p w14:paraId="1FC4ED7A" w14:textId="763CF444" w:rsidR="007972B0" w:rsidRPr="007972B0" w:rsidRDefault="007972B0" w:rsidP="007972B0">
      <w:pPr>
        <w:pStyle w:val="Paragraphedeliste"/>
        <w:numPr>
          <w:ilvl w:val="0"/>
          <w:numId w:val="1"/>
        </w:numPr>
        <w:rPr>
          <w:rFonts w:ascii="Century Gothic" w:hAnsi="Century Gothic"/>
          <w:sz w:val="20"/>
          <w:szCs w:val="20"/>
        </w:rPr>
      </w:pPr>
      <w:r w:rsidRPr="007972B0">
        <w:rPr>
          <w:rFonts w:ascii="Century Gothic" w:hAnsi="Century Gothic"/>
          <w:sz w:val="20"/>
          <w:szCs w:val="20"/>
        </w:rPr>
        <w:t xml:space="preserve">Vous définissez, mettez en œuvre et actualisez le projet social et économique du chantier. </w:t>
      </w:r>
    </w:p>
    <w:p w14:paraId="380053DE" w14:textId="77777777" w:rsidR="007972B0" w:rsidRPr="007972B0" w:rsidRDefault="007972B0" w:rsidP="007972B0">
      <w:pPr>
        <w:pStyle w:val="Paragraphedeliste"/>
        <w:numPr>
          <w:ilvl w:val="0"/>
          <w:numId w:val="1"/>
        </w:numPr>
        <w:rPr>
          <w:rFonts w:ascii="Century Gothic" w:hAnsi="Century Gothic"/>
          <w:sz w:val="20"/>
          <w:szCs w:val="20"/>
        </w:rPr>
      </w:pPr>
      <w:r w:rsidRPr="007972B0">
        <w:rPr>
          <w:rFonts w:ascii="Century Gothic" w:hAnsi="Century Gothic"/>
          <w:sz w:val="20"/>
          <w:szCs w:val="20"/>
        </w:rPr>
        <w:t xml:space="preserve">Vous assurez le suivi des financements publics et privés (subventions, appels à projets, fonds européens, mécénat, OPCO), supervisez les démarches administratives et réglementaires, préparez et animez les Conseils d'Administration et Assemblées Générales, rédigez les bilans d'activité et représentez l'association auprès des partenaires institutionnels (DDETS, Département, France Travail, PLIE, OPCO, collectivités...). </w:t>
      </w:r>
    </w:p>
    <w:p w14:paraId="73F20545" w14:textId="77777777" w:rsidR="007972B0" w:rsidRPr="007972B0" w:rsidRDefault="007972B0" w:rsidP="007972B0">
      <w:pPr>
        <w:rPr>
          <w:rFonts w:ascii="Century Gothic" w:hAnsi="Century Gothic"/>
          <w:sz w:val="20"/>
          <w:szCs w:val="20"/>
          <w:u w:val="single"/>
        </w:rPr>
      </w:pPr>
      <w:r w:rsidRPr="007972B0">
        <w:rPr>
          <w:rFonts w:ascii="Century Gothic" w:hAnsi="Century Gothic"/>
          <w:sz w:val="20"/>
          <w:szCs w:val="20"/>
          <w:u w:val="single"/>
        </w:rPr>
        <w:t>Garantir la gestion financière</w:t>
      </w:r>
      <w:r w:rsidRPr="007972B0">
        <w:rPr>
          <w:rFonts w:ascii="Century Gothic" w:hAnsi="Century Gothic"/>
          <w:sz w:val="20"/>
          <w:szCs w:val="20"/>
          <w:u w:val="single"/>
        </w:rPr>
        <w:t> :</w:t>
      </w:r>
    </w:p>
    <w:p w14:paraId="3D694C4E" w14:textId="77777777" w:rsidR="007972B0" w:rsidRPr="007972B0" w:rsidRDefault="007972B0" w:rsidP="007972B0">
      <w:pPr>
        <w:pStyle w:val="Paragraphedeliste"/>
        <w:numPr>
          <w:ilvl w:val="0"/>
          <w:numId w:val="2"/>
        </w:numPr>
        <w:rPr>
          <w:rFonts w:ascii="Century Gothic" w:hAnsi="Century Gothic"/>
          <w:sz w:val="20"/>
          <w:szCs w:val="20"/>
        </w:rPr>
      </w:pPr>
      <w:r w:rsidRPr="007972B0">
        <w:rPr>
          <w:rFonts w:ascii="Century Gothic" w:hAnsi="Century Gothic"/>
          <w:sz w:val="20"/>
          <w:szCs w:val="20"/>
        </w:rPr>
        <w:t xml:space="preserve">Vous élaborez, suivez et analysez le budget en lien avec le trésorier ou l'expert-comptable. </w:t>
      </w:r>
    </w:p>
    <w:p w14:paraId="3ED26E93" w14:textId="77777777" w:rsidR="007972B0" w:rsidRPr="007972B0" w:rsidRDefault="007972B0" w:rsidP="007972B0">
      <w:pPr>
        <w:pStyle w:val="Paragraphedeliste"/>
        <w:numPr>
          <w:ilvl w:val="0"/>
          <w:numId w:val="2"/>
        </w:numPr>
        <w:rPr>
          <w:rFonts w:ascii="Century Gothic" w:hAnsi="Century Gothic"/>
          <w:sz w:val="20"/>
          <w:szCs w:val="20"/>
        </w:rPr>
      </w:pPr>
      <w:r w:rsidRPr="007972B0">
        <w:rPr>
          <w:rFonts w:ascii="Century Gothic" w:hAnsi="Century Gothic"/>
          <w:sz w:val="20"/>
          <w:szCs w:val="20"/>
        </w:rPr>
        <w:t xml:space="preserve">Vous veillez à la viabilité économique du chantier (gestion des coûts, suivi des aides publiques, réponse aux appels d'offres et recherche de financements complémentaires). </w:t>
      </w:r>
    </w:p>
    <w:p w14:paraId="63150886" w14:textId="77777777" w:rsidR="007972B0" w:rsidRPr="007972B0" w:rsidRDefault="007972B0" w:rsidP="007972B0">
      <w:pPr>
        <w:pStyle w:val="Paragraphedeliste"/>
        <w:numPr>
          <w:ilvl w:val="0"/>
          <w:numId w:val="2"/>
        </w:numPr>
        <w:rPr>
          <w:rFonts w:ascii="Century Gothic" w:hAnsi="Century Gothic"/>
          <w:sz w:val="20"/>
          <w:szCs w:val="20"/>
        </w:rPr>
      </w:pPr>
      <w:r w:rsidRPr="007972B0">
        <w:rPr>
          <w:rFonts w:ascii="Century Gothic" w:hAnsi="Century Gothic"/>
          <w:sz w:val="20"/>
          <w:szCs w:val="20"/>
        </w:rPr>
        <w:t xml:space="preserve">Manager les équipes Vous encadrez l'équipe permanente, coordonnez les responsables d'équipe et managez environ 25 salariés en insertion, 5 encadrants techniques et 5 collaborateurs administratifs. </w:t>
      </w:r>
    </w:p>
    <w:p w14:paraId="2609E4A4" w14:textId="77777777" w:rsidR="007972B0" w:rsidRPr="007972B0" w:rsidRDefault="007972B0" w:rsidP="007972B0">
      <w:pPr>
        <w:pStyle w:val="Paragraphedeliste"/>
        <w:numPr>
          <w:ilvl w:val="0"/>
          <w:numId w:val="2"/>
        </w:numPr>
        <w:rPr>
          <w:rFonts w:ascii="Century Gothic" w:hAnsi="Century Gothic"/>
          <w:sz w:val="20"/>
          <w:szCs w:val="20"/>
        </w:rPr>
      </w:pPr>
      <w:r w:rsidRPr="007972B0">
        <w:rPr>
          <w:rFonts w:ascii="Century Gothic" w:hAnsi="Century Gothic"/>
          <w:sz w:val="20"/>
          <w:szCs w:val="20"/>
        </w:rPr>
        <w:t xml:space="preserve">Vous supervisez les recrutements, développez les actions de formation avec l'OPCO et veillez à maintenir un climat de travail positif. </w:t>
      </w:r>
    </w:p>
    <w:p w14:paraId="55042982" w14:textId="77777777" w:rsidR="007972B0" w:rsidRPr="007972B0" w:rsidRDefault="007972B0" w:rsidP="007972B0">
      <w:pPr>
        <w:pStyle w:val="Paragraphedeliste"/>
        <w:numPr>
          <w:ilvl w:val="0"/>
          <w:numId w:val="2"/>
        </w:numPr>
        <w:rPr>
          <w:rFonts w:ascii="Century Gothic" w:hAnsi="Century Gothic"/>
          <w:sz w:val="20"/>
          <w:szCs w:val="20"/>
        </w:rPr>
      </w:pPr>
      <w:r w:rsidRPr="007972B0">
        <w:rPr>
          <w:rFonts w:ascii="Century Gothic" w:hAnsi="Century Gothic"/>
          <w:sz w:val="20"/>
          <w:szCs w:val="20"/>
        </w:rPr>
        <w:t>Développer les partenariats et les activités</w:t>
      </w:r>
      <w:r w:rsidRPr="007972B0">
        <w:rPr>
          <w:rFonts w:ascii="Century Gothic" w:hAnsi="Century Gothic"/>
          <w:sz w:val="20"/>
          <w:szCs w:val="20"/>
        </w:rPr>
        <w:t> :</w:t>
      </w:r>
    </w:p>
    <w:p w14:paraId="2B62D672" w14:textId="77777777" w:rsidR="007972B0" w:rsidRPr="007972B0" w:rsidRDefault="007972B0" w:rsidP="007972B0">
      <w:pPr>
        <w:pStyle w:val="Paragraphedeliste"/>
        <w:numPr>
          <w:ilvl w:val="0"/>
          <w:numId w:val="2"/>
        </w:numPr>
        <w:rPr>
          <w:rFonts w:ascii="Century Gothic" w:hAnsi="Century Gothic"/>
          <w:sz w:val="20"/>
          <w:szCs w:val="20"/>
        </w:rPr>
      </w:pPr>
      <w:r w:rsidRPr="007972B0">
        <w:rPr>
          <w:rFonts w:ascii="Century Gothic" w:hAnsi="Century Gothic"/>
          <w:sz w:val="20"/>
          <w:szCs w:val="20"/>
        </w:rPr>
        <w:lastRenderedPageBreak/>
        <w:t xml:space="preserve">Vous assurez la gestion des conventions avec les collectivités, participez au dialogue de gestion et aux comités de pilotage. </w:t>
      </w:r>
    </w:p>
    <w:p w14:paraId="15F7AB98" w14:textId="77777777" w:rsidR="007972B0" w:rsidRPr="007972B0" w:rsidRDefault="007972B0" w:rsidP="007972B0">
      <w:pPr>
        <w:pStyle w:val="Paragraphedeliste"/>
        <w:numPr>
          <w:ilvl w:val="0"/>
          <w:numId w:val="2"/>
        </w:numPr>
        <w:rPr>
          <w:rFonts w:ascii="Century Gothic" w:hAnsi="Century Gothic"/>
          <w:sz w:val="20"/>
          <w:szCs w:val="20"/>
        </w:rPr>
      </w:pPr>
      <w:r w:rsidRPr="007972B0">
        <w:rPr>
          <w:rFonts w:ascii="Century Gothic" w:hAnsi="Century Gothic"/>
          <w:sz w:val="20"/>
          <w:szCs w:val="20"/>
        </w:rPr>
        <w:t xml:space="preserve">Vous développez les partenariats institutionnels et économiques, identifiez les besoins du territoire et proposez de nouvelles activités. </w:t>
      </w:r>
    </w:p>
    <w:p w14:paraId="6AA9DE83" w14:textId="77777777" w:rsidR="007972B0" w:rsidRPr="007972B0" w:rsidRDefault="007972B0" w:rsidP="007972B0">
      <w:pPr>
        <w:pStyle w:val="Paragraphedeliste"/>
        <w:numPr>
          <w:ilvl w:val="0"/>
          <w:numId w:val="2"/>
        </w:numPr>
        <w:rPr>
          <w:rFonts w:ascii="Century Gothic" w:hAnsi="Century Gothic"/>
          <w:sz w:val="20"/>
          <w:szCs w:val="20"/>
        </w:rPr>
      </w:pPr>
      <w:r w:rsidRPr="007972B0">
        <w:rPr>
          <w:rFonts w:ascii="Century Gothic" w:hAnsi="Century Gothic"/>
          <w:sz w:val="20"/>
          <w:szCs w:val="20"/>
        </w:rPr>
        <w:t xml:space="preserve">Vous garantissez la qualité des prestations, la satisfaction des clients et partenaires ainsi que la bonne gestion des stocks et achats. </w:t>
      </w:r>
    </w:p>
    <w:p w14:paraId="529C77A0" w14:textId="77777777" w:rsidR="007972B0" w:rsidRPr="007972B0" w:rsidRDefault="007972B0" w:rsidP="007972B0">
      <w:pPr>
        <w:rPr>
          <w:rFonts w:ascii="Century Gothic" w:hAnsi="Century Gothic"/>
          <w:sz w:val="20"/>
          <w:szCs w:val="20"/>
          <w:u w:val="single"/>
        </w:rPr>
      </w:pPr>
      <w:r w:rsidRPr="007972B0">
        <w:rPr>
          <w:rFonts w:ascii="Century Gothic" w:hAnsi="Century Gothic"/>
          <w:sz w:val="20"/>
          <w:szCs w:val="20"/>
          <w:u w:val="single"/>
        </w:rPr>
        <w:t>Coordonner les chantiers</w:t>
      </w:r>
      <w:r w:rsidRPr="007972B0">
        <w:rPr>
          <w:rFonts w:ascii="Century Gothic" w:hAnsi="Century Gothic"/>
          <w:sz w:val="20"/>
          <w:szCs w:val="20"/>
          <w:u w:val="single"/>
        </w:rPr>
        <w:t> :</w:t>
      </w:r>
    </w:p>
    <w:p w14:paraId="646F44D5" w14:textId="77777777" w:rsidR="007972B0" w:rsidRPr="007972B0" w:rsidRDefault="007972B0" w:rsidP="007972B0">
      <w:pPr>
        <w:pStyle w:val="Paragraphedeliste"/>
        <w:numPr>
          <w:ilvl w:val="0"/>
          <w:numId w:val="3"/>
        </w:numPr>
        <w:rPr>
          <w:rFonts w:ascii="Century Gothic" w:hAnsi="Century Gothic"/>
          <w:sz w:val="20"/>
          <w:szCs w:val="20"/>
        </w:rPr>
      </w:pPr>
      <w:r w:rsidRPr="007972B0">
        <w:rPr>
          <w:rFonts w:ascii="Century Gothic" w:hAnsi="Century Gothic"/>
          <w:sz w:val="20"/>
          <w:szCs w:val="20"/>
        </w:rPr>
        <w:t xml:space="preserve">Vous organisez les plannings des chantiers et le suivi des parcours d'insertion avec les équipes. </w:t>
      </w:r>
    </w:p>
    <w:p w14:paraId="5DCAD822" w14:textId="77777777" w:rsidR="007972B0" w:rsidRPr="007972B0" w:rsidRDefault="007972B0" w:rsidP="007972B0">
      <w:pPr>
        <w:pStyle w:val="Paragraphedeliste"/>
        <w:numPr>
          <w:ilvl w:val="0"/>
          <w:numId w:val="3"/>
        </w:numPr>
        <w:rPr>
          <w:rFonts w:ascii="Century Gothic" w:hAnsi="Century Gothic"/>
          <w:sz w:val="20"/>
          <w:szCs w:val="20"/>
        </w:rPr>
      </w:pPr>
      <w:r w:rsidRPr="007972B0">
        <w:rPr>
          <w:rFonts w:ascii="Century Gothic" w:hAnsi="Century Gothic"/>
          <w:sz w:val="20"/>
          <w:szCs w:val="20"/>
        </w:rPr>
        <w:t xml:space="preserve">Vous veillez à la disponibilité et à la maintenance du matériel, au suivi des devis et de la facturation, et pouvez assurer ponctuellement le remplacement d'un encadrant technique. </w:t>
      </w:r>
    </w:p>
    <w:p w14:paraId="2A01174D" w14:textId="77777777" w:rsidR="007972B0" w:rsidRPr="007972B0" w:rsidRDefault="007972B0" w:rsidP="007972B0">
      <w:pPr>
        <w:pStyle w:val="Paragraphedeliste"/>
        <w:numPr>
          <w:ilvl w:val="0"/>
          <w:numId w:val="3"/>
        </w:numPr>
        <w:rPr>
          <w:rFonts w:ascii="Century Gothic" w:hAnsi="Century Gothic"/>
          <w:sz w:val="20"/>
          <w:szCs w:val="20"/>
        </w:rPr>
      </w:pPr>
      <w:r w:rsidRPr="007972B0">
        <w:rPr>
          <w:rFonts w:ascii="Century Gothic" w:hAnsi="Century Gothic"/>
          <w:sz w:val="20"/>
          <w:szCs w:val="20"/>
        </w:rPr>
        <w:t xml:space="preserve">Veiller à la sécurité Vous garantissez le respect des règles de sécurité, mettez à jour le DUER, pilotez la prévention des risques, le suivi des accidents du travail et veillez au respect des normes environnementales. </w:t>
      </w:r>
    </w:p>
    <w:p w14:paraId="7F23762F" w14:textId="744BCC78" w:rsidR="007972B0" w:rsidRPr="007972B0" w:rsidRDefault="007972B0" w:rsidP="007972B0">
      <w:pPr>
        <w:rPr>
          <w:rFonts w:ascii="Century Gothic" w:hAnsi="Century Gothic"/>
          <w:sz w:val="20"/>
          <w:szCs w:val="20"/>
          <w:u w:val="single"/>
        </w:rPr>
      </w:pPr>
      <w:r w:rsidRPr="007972B0">
        <w:rPr>
          <w:rFonts w:ascii="Century Gothic" w:hAnsi="Century Gothic"/>
          <w:sz w:val="20"/>
          <w:szCs w:val="20"/>
          <w:u w:val="single"/>
        </w:rPr>
        <w:t>Profil recherché</w:t>
      </w:r>
      <w:r w:rsidRPr="007972B0">
        <w:rPr>
          <w:rFonts w:ascii="Century Gothic" w:hAnsi="Century Gothic"/>
          <w:sz w:val="20"/>
          <w:szCs w:val="20"/>
          <w:u w:val="single"/>
        </w:rPr>
        <w:t> :</w:t>
      </w:r>
    </w:p>
    <w:p w14:paraId="25243BF3" w14:textId="77777777" w:rsidR="007972B0" w:rsidRPr="007972B0" w:rsidRDefault="007972B0" w:rsidP="007972B0">
      <w:pPr>
        <w:pStyle w:val="Paragraphedeliste"/>
        <w:numPr>
          <w:ilvl w:val="0"/>
          <w:numId w:val="4"/>
        </w:numPr>
        <w:rPr>
          <w:rFonts w:ascii="Century Gothic" w:hAnsi="Century Gothic"/>
          <w:sz w:val="20"/>
          <w:szCs w:val="20"/>
        </w:rPr>
      </w:pPr>
      <w:r w:rsidRPr="007972B0">
        <w:rPr>
          <w:rFonts w:ascii="Century Gothic" w:hAnsi="Century Gothic"/>
          <w:sz w:val="20"/>
          <w:szCs w:val="20"/>
        </w:rPr>
        <w:t xml:space="preserve">Formation supérieure complétée idéalement par une formation technique (espaces verts, bâtiment...) ou expérience significative en IAE. </w:t>
      </w:r>
    </w:p>
    <w:p w14:paraId="34BDD4DF" w14:textId="77777777" w:rsidR="007972B0" w:rsidRPr="007972B0" w:rsidRDefault="007972B0" w:rsidP="007972B0">
      <w:pPr>
        <w:pStyle w:val="Paragraphedeliste"/>
        <w:numPr>
          <w:ilvl w:val="0"/>
          <w:numId w:val="4"/>
        </w:numPr>
        <w:rPr>
          <w:rFonts w:ascii="Century Gothic" w:hAnsi="Century Gothic"/>
          <w:sz w:val="20"/>
          <w:szCs w:val="20"/>
        </w:rPr>
      </w:pPr>
      <w:r w:rsidRPr="007972B0">
        <w:rPr>
          <w:rFonts w:ascii="Century Gothic" w:hAnsi="Century Gothic"/>
          <w:sz w:val="20"/>
          <w:szCs w:val="20"/>
        </w:rPr>
        <w:t>Expérience de 3 à 5 ans minimum dans la direction d'une structure IAE, associative, d'insertion ou dans le management d'équipes techniques.</w:t>
      </w:r>
    </w:p>
    <w:p w14:paraId="5AC4D76F" w14:textId="77777777" w:rsidR="007972B0" w:rsidRPr="007972B0" w:rsidRDefault="007972B0" w:rsidP="007972B0">
      <w:pPr>
        <w:pStyle w:val="Paragraphedeliste"/>
        <w:numPr>
          <w:ilvl w:val="0"/>
          <w:numId w:val="4"/>
        </w:numPr>
        <w:rPr>
          <w:rFonts w:ascii="Century Gothic" w:hAnsi="Century Gothic"/>
          <w:sz w:val="20"/>
          <w:szCs w:val="20"/>
        </w:rPr>
      </w:pPr>
      <w:r w:rsidRPr="007972B0">
        <w:rPr>
          <w:rFonts w:ascii="Century Gothic" w:hAnsi="Century Gothic"/>
          <w:sz w:val="20"/>
          <w:szCs w:val="20"/>
        </w:rPr>
        <w:t xml:space="preserve">Vous maîtrisez les dispositifs d'insertion, les financements publics, la gestion de projet, la gestion budgétaire et le management. </w:t>
      </w:r>
    </w:p>
    <w:p w14:paraId="58DFF0BE" w14:textId="77777777" w:rsidR="007972B0" w:rsidRPr="007972B0" w:rsidRDefault="007972B0" w:rsidP="007972B0">
      <w:pPr>
        <w:pStyle w:val="Paragraphedeliste"/>
        <w:numPr>
          <w:ilvl w:val="0"/>
          <w:numId w:val="4"/>
        </w:numPr>
        <w:rPr>
          <w:rFonts w:ascii="Century Gothic" w:hAnsi="Century Gothic"/>
          <w:sz w:val="20"/>
          <w:szCs w:val="20"/>
        </w:rPr>
      </w:pPr>
      <w:r w:rsidRPr="007972B0">
        <w:rPr>
          <w:rFonts w:ascii="Century Gothic" w:hAnsi="Century Gothic"/>
          <w:sz w:val="20"/>
          <w:szCs w:val="20"/>
        </w:rPr>
        <w:t xml:space="preserve">Vous possédez un leadership reconnu, savez fédérer des équipes, développer des partenariats et conduire des projets. </w:t>
      </w:r>
    </w:p>
    <w:p w14:paraId="49E6ECDC" w14:textId="77777777" w:rsidR="007972B0" w:rsidRPr="007972B0" w:rsidRDefault="007972B0" w:rsidP="007972B0">
      <w:pPr>
        <w:pStyle w:val="Paragraphedeliste"/>
        <w:numPr>
          <w:ilvl w:val="0"/>
          <w:numId w:val="4"/>
        </w:numPr>
        <w:rPr>
          <w:rFonts w:ascii="Century Gothic" w:hAnsi="Century Gothic"/>
          <w:sz w:val="20"/>
          <w:szCs w:val="20"/>
        </w:rPr>
      </w:pPr>
      <w:r w:rsidRPr="007972B0">
        <w:rPr>
          <w:rFonts w:ascii="Century Gothic" w:hAnsi="Century Gothic"/>
          <w:sz w:val="20"/>
          <w:szCs w:val="20"/>
        </w:rPr>
        <w:t xml:space="preserve">Permis EB obligatoire. </w:t>
      </w:r>
    </w:p>
    <w:p w14:paraId="5D54EF8A" w14:textId="77777777" w:rsidR="007972B0" w:rsidRPr="007972B0" w:rsidRDefault="007972B0" w:rsidP="007972B0">
      <w:pPr>
        <w:pStyle w:val="Paragraphedeliste"/>
        <w:numPr>
          <w:ilvl w:val="0"/>
          <w:numId w:val="4"/>
        </w:numPr>
        <w:rPr>
          <w:rFonts w:ascii="Century Gothic" w:hAnsi="Century Gothic"/>
          <w:sz w:val="20"/>
          <w:szCs w:val="20"/>
        </w:rPr>
      </w:pPr>
      <w:r w:rsidRPr="007972B0">
        <w:rPr>
          <w:rFonts w:ascii="Century Gothic" w:hAnsi="Century Gothic"/>
          <w:sz w:val="20"/>
          <w:szCs w:val="20"/>
        </w:rPr>
        <w:t xml:space="preserve">Permis C1 apprécié. </w:t>
      </w:r>
    </w:p>
    <w:p w14:paraId="3D6D358D" w14:textId="77777777" w:rsidR="007972B0" w:rsidRPr="007972B0" w:rsidRDefault="007972B0" w:rsidP="007972B0">
      <w:pPr>
        <w:pStyle w:val="Paragraphedeliste"/>
        <w:numPr>
          <w:ilvl w:val="0"/>
          <w:numId w:val="4"/>
        </w:numPr>
        <w:rPr>
          <w:rFonts w:ascii="Century Gothic" w:hAnsi="Century Gothic"/>
          <w:sz w:val="20"/>
          <w:szCs w:val="20"/>
        </w:rPr>
      </w:pPr>
      <w:r w:rsidRPr="007972B0">
        <w:rPr>
          <w:rFonts w:ascii="Century Gothic" w:hAnsi="Century Gothic"/>
          <w:sz w:val="20"/>
          <w:szCs w:val="20"/>
        </w:rPr>
        <w:t xml:space="preserve">Les CACES et habilitations (nacelle, travail en hauteur...) sont un plus ou pourront être acquis. </w:t>
      </w:r>
    </w:p>
    <w:p w14:paraId="6883183B" w14:textId="77777777" w:rsidR="007972B0" w:rsidRPr="007972B0" w:rsidRDefault="007972B0" w:rsidP="007972B0">
      <w:pPr>
        <w:rPr>
          <w:rFonts w:ascii="Century Gothic" w:hAnsi="Century Gothic"/>
          <w:sz w:val="20"/>
          <w:szCs w:val="20"/>
        </w:rPr>
      </w:pPr>
    </w:p>
    <w:p w14:paraId="0DC4C34F" w14:textId="21E46972" w:rsidR="007972B0" w:rsidRPr="007972B0" w:rsidRDefault="007972B0" w:rsidP="007972B0">
      <w:pPr>
        <w:rPr>
          <w:rFonts w:ascii="Century Gothic" w:hAnsi="Century Gothic"/>
          <w:sz w:val="20"/>
          <w:szCs w:val="20"/>
          <w:u w:val="single"/>
        </w:rPr>
      </w:pPr>
      <w:r w:rsidRPr="007972B0">
        <w:rPr>
          <w:rFonts w:ascii="Century Gothic" w:hAnsi="Century Gothic"/>
          <w:sz w:val="20"/>
          <w:szCs w:val="20"/>
          <w:u w:val="single"/>
        </w:rPr>
        <w:t>Conditions d'exercice</w:t>
      </w:r>
      <w:r w:rsidRPr="007972B0">
        <w:rPr>
          <w:rFonts w:ascii="Century Gothic" w:hAnsi="Century Gothic"/>
          <w:sz w:val="20"/>
          <w:szCs w:val="20"/>
          <w:u w:val="single"/>
        </w:rPr>
        <w:t> :</w:t>
      </w:r>
    </w:p>
    <w:p w14:paraId="260AE2C0" w14:textId="77777777" w:rsidR="007972B0" w:rsidRPr="007972B0" w:rsidRDefault="007972B0" w:rsidP="007972B0">
      <w:pPr>
        <w:pStyle w:val="Paragraphedeliste"/>
        <w:numPr>
          <w:ilvl w:val="0"/>
          <w:numId w:val="5"/>
        </w:numPr>
        <w:rPr>
          <w:rFonts w:ascii="Century Gothic" w:hAnsi="Century Gothic"/>
          <w:sz w:val="20"/>
          <w:szCs w:val="20"/>
        </w:rPr>
      </w:pPr>
      <w:r w:rsidRPr="007972B0">
        <w:rPr>
          <w:rFonts w:ascii="Century Gothic" w:hAnsi="Century Gothic"/>
          <w:sz w:val="20"/>
          <w:szCs w:val="20"/>
        </w:rPr>
        <w:t xml:space="preserve">Statut Cadre (CCN 3016). </w:t>
      </w:r>
    </w:p>
    <w:p w14:paraId="26B5A76B" w14:textId="77777777" w:rsidR="007972B0" w:rsidRPr="007972B0" w:rsidRDefault="007972B0" w:rsidP="007972B0">
      <w:pPr>
        <w:pStyle w:val="Paragraphedeliste"/>
        <w:numPr>
          <w:ilvl w:val="0"/>
          <w:numId w:val="5"/>
        </w:numPr>
        <w:rPr>
          <w:rFonts w:ascii="Century Gothic" w:hAnsi="Century Gothic"/>
          <w:sz w:val="20"/>
          <w:szCs w:val="20"/>
        </w:rPr>
      </w:pPr>
      <w:r w:rsidRPr="007972B0">
        <w:rPr>
          <w:rFonts w:ascii="Century Gothic" w:hAnsi="Century Gothic"/>
          <w:sz w:val="20"/>
          <w:szCs w:val="20"/>
        </w:rPr>
        <w:t xml:space="preserve">Lieu d'exercice : CDA de La Rochelle et Île de Ré. </w:t>
      </w:r>
    </w:p>
    <w:p w14:paraId="7A90FBB0" w14:textId="77777777" w:rsidR="007972B0" w:rsidRPr="007972B0" w:rsidRDefault="007972B0" w:rsidP="007972B0">
      <w:pPr>
        <w:pStyle w:val="Paragraphedeliste"/>
        <w:numPr>
          <w:ilvl w:val="0"/>
          <w:numId w:val="5"/>
        </w:numPr>
        <w:rPr>
          <w:rFonts w:ascii="Century Gothic" w:hAnsi="Century Gothic"/>
          <w:sz w:val="20"/>
          <w:szCs w:val="20"/>
        </w:rPr>
      </w:pPr>
      <w:r w:rsidRPr="007972B0">
        <w:rPr>
          <w:rFonts w:ascii="Century Gothic" w:hAnsi="Century Gothic"/>
          <w:sz w:val="20"/>
          <w:szCs w:val="20"/>
        </w:rPr>
        <w:t xml:space="preserve">Activité répartie entre bureau, terrain et réunions extérieures. </w:t>
      </w:r>
    </w:p>
    <w:p w14:paraId="5A990BB0" w14:textId="77777777" w:rsidR="007972B0" w:rsidRPr="007972B0" w:rsidRDefault="007972B0" w:rsidP="007972B0">
      <w:pPr>
        <w:pStyle w:val="Paragraphedeliste"/>
        <w:numPr>
          <w:ilvl w:val="0"/>
          <w:numId w:val="5"/>
        </w:numPr>
        <w:rPr>
          <w:rFonts w:ascii="Century Gothic" w:hAnsi="Century Gothic"/>
          <w:sz w:val="20"/>
          <w:szCs w:val="20"/>
        </w:rPr>
      </w:pPr>
      <w:r w:rsidRPr="007972B0">
        <w:rPr>
          <w:rFonts w:ascii="Century Gothic" w:hAnsi="Century Gothic"/>
          <w:sz w:val="20"/>
          <w:szCs w:val="20"/>
        </w:rPr>
        <w:t xml:space="preserve">Déplacements fréquents. </w:t>
      </w:r>
    </w:p>
    <w:p w14:paraId="229B7444" w14:textId="77777777" w:rsidR="007972B0" w:rsidRPr="007972B0" w:rsidRDefault="007972B0" w:rsidP="007972B0">
      <w:pPr>
        <w:pStyle w:val="Paragraphedeliste"/>
        <w:numPr>
          <w:ilvl w:val="0"/>
          <w:numId w:val="5"/>
        </w:numPr>
        <w:rPr>
          <w:rFonts w:ascii="Century Gothic" w:hAnsi="Century Gothic"/>
          <w:sz w:val="20"/>
          <w:szCs w:val="20"/>
        </w:rPr>
      </w:pPr>
      <w:r w:rsidRPr="007972B0">
        <w:rPr>
          <w:rFonts w:ascii="Century Gothic" w:hAnsi="Century Gothic"/>
          <w:sz w:val="20"/>
          <w:szCs w:val="20"/>
        </w:rPr>
        <w:t xml:space="preserve">Horaires flexibles selon les nécessités de service. </w:t>
      </w:r>
    </w:p>
    <w:p w14:paraId="2E01C1BA" w14:textId="77777777" w:rsidR="007972B0" w:rsidRDefault="007972B0" w:rsidP="007972B0">
      <w:pPr>
        <w:pStyle w:val="Paragraphedeliste"/>
        <w:numPr>
          <w:ilvl w:val="0"/>
          <w:numId w:val="5"/>
        </w:numPr>
        <w:rPr>
          <w:rFonts w:ascii="Century Gothic" w:hAnsi="Century Gothic"/>
          <w:sz w:val="20"/>
          <w:szCs w:val="20"/>
        </w:rPr>
      </w:pPr>
      <w:r w:rsidRPr="007972B0">
        <w:rPr>
          <w:rFonts w:ascii="Century Gothic" w:hAnsi="Century Gothic"/>
          <w:sz w:val="20"/>
          <w:szCs w:val="20"/>
        </w:rPr>
        <w:t xml:space="preserve">Rémunération selon la Convention Collective IDCC 3016 et l'expérience. </w:t>
      </w:r>
    </w:p>
    <w:p w14:paraId="6B27AF40" w14:textId="77777777" w:rsidR="007972B0" w:rsidRDefault="007972B0" w:rsidP="007972B0">
      <w:pPr>
        <w:pStyle w:val="Paragraphedeliste"/>
        <w:rPr>
          <w:rFonts w:ascii="Century Gothic" w:hAnsi="Century Gothic"/>
          <w:sz w:val="20"/>
          <w:szCs w:val="20"/>
        </w:rPr>
      </w:pPr>
    </w:p>
    <w:p w14:paraId="495D4539" w14:textId="464E71B0" w:rsidR="007972B0" w:rsidRPr="007972B0" w:rsidRDefault="007972B0" w:rsidP="007972B0">
      <w:pPr>
        <w:rPr>
          <w:rFonts w:ascii="Century Gothic" w:hAnsi="Century Gothic"/>
          <w:sz w:val="20"/>
          <w:szCs w:val="20"/>
        </w:rPr>
      </w:pPr>
      <w:r w:rsidRPr="007972B0">
        <w:rPr>
          <w:rFonts w:ascii="Century Gothic" w:hAnsi="Century Gothic"/>
          <w:sz w:val="20"/>
          <w:szCs w:val="20"/>
          <w:highlight w:val="green"/>
        </w:rPr>
        <w:t>Recrutement et entretiens à partir de septembre 2026. Prise de poste : décembre 2026.</w:t>
      </w:r>
    </w:p>
    <w:p w14:paraId="48A37E3F" w14:textId="77777777" w:rsidR="0040076E" w:rsidRPr="007972B0" w:rsidRDefault="0040076E">
      <w:pPr>
        <w:rPr>
          <w:rFonts w:ascii="Century Gothic" w:hAnsi="Century Gothic"/>
        </w:rPr>
      </w:pPr>
    </w:p>
    <w:sectPr w:rsidR="0040076E" w:rsidRPr="007972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013"/>
    <w:multiLevelType w:val="hybridMultilevel"/>
    <w:tmpl w:val="021677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BD4F33"/>
    <w:multiLevelType w:val="hybridMultilevel"/>
    <w:tmpl w:val="31F616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76474E"/>
    <w:multiLevelType w:val="hybridMultilevel"/>
    <w:tmpl w:val="7D825E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9C1DD2"/>
    <w:multiLevelType w:val="hybridMultilevel"/>
    <w:tmpl w:val="935499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821634"/>
    <w:multiLevelType w:val="hybridMultilevel"/>
    <w:tmpl w:val="F8F09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76550853">
    <w:abstractNumId w:val="4"/>
  </w:num>
  <w:num w:numId="2" w16cid:durableId="1876429133">
    <w:abstractNumId w:val="0"/>
  </w:num>
  <w:num w:numId="3" w16cid:durableId="527183702">
    <w:abstractNumId w:val="3"/>
  </w:num>
  <w:num w:numId="4" w16cid:durableId="1099522912">
    <w:abstractNumId w:val="2"/>
  </w:num>
  <w:num w:numId="5" w16cid:durableId="1603955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2B0"/>
    <w:rsid w:val="002517B0"/>
    <w:rsid w:val="00315673"/>
    <w:rsid w:val="0040076E"/>
    <w:rsid w:val="007972B0"/>
    <w:rsid w:val="007F0401"/>
    <w:rsid w:val="0080514E"/>
    <w:rsid w:val="008B58E1"/>
    <w:rsid w:val="00D516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795"/>
  <w15:chartTrackingRefBased/>
  <w15:docId w15:val="{C4396932-5FAC-4929-B346-2930E846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72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972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972B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972B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972B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972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72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72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72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72B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972B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972B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972B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972B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972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72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72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72B0"/>
    <w:rPr>
      <w:rFonts w:eastAsiaTheme="majorEastAsia" w:cstheme="majorBidi"/>
      <w:color w:val="272727" w:themeColor="text1" w:themeTint="D8"/>
    </w:rPr>
  </w:style>
  <w:style w:type="paragraph" w:styleId="Titre">
    <w:name w:val="Title"/>
    <w:basedOn w:val="Normal"/>
    <w:next w:val="Normal"/>
    <w:link w:val="TitreCar"/>
    <w:uiPriority w:val="10"/>
    <w:qFormat/>
    <w:rsid w:val="00797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72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72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72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72B0"/>
    <w:pPr>
      <w:spacing w:before="160"/>
      <w:jc w:val="center"/>
    </w:pPr>
    <w:rPr>
      <w:i/>
      <w:iCs/>
      <w:color w:val="404040" w:themeColor="text1" w:themeTint="BF"/>
    </w:rPr>
  </w:style>
  <w:style w:type="character" w:customStyle="1" w:styleId="CitationCar">
    <w:name w:val="Citation Car"/>
    <w:basedOn w:val="Policepardfaut"/>
    <w:link w:val="Citation"/>
    <w:uiPriority w:val="29"/>
    <w:rsid w:val="007972B0"/>
    <w:rPr>
      <w:i/>
      <w:iCs/>
      <w:color w:val="404040" w:themeColor="text1" w:themeTint="BF"/>
    </w:rPr>
  </w:style>
  <w:style w:type="paragraph" w:styleId="Paragraphedeliste">
    <w:name w:val="List Paragraph"/>
    <w:basedOn w:val="Normal"/>
    <w:uiPriority w:val="34"/>
    <w:qFormat/>
    <w:rsid w:val="007972B0"/>
    <w:pPr>
      <w:ind w:left="720"/>
      <w:contextualSpacing/>
    </w:pPr>
  </w:style>
  <w:style w:type="character" w:styleId="Accentuationintense">
    <w:name w:val="Intense Emphasis"/>
    <w:basedOn w:val="Policepardfaut"/>
    <w:uiPriority w:val="21"/>
    <w:qFormat/>
    <w:rsid w:val="007972B0"/>
    <w:rPr>
      <w:i/>
      <w:iCs/>
      <w:color w:val="2F5496" w:themeColor="accent1" w:themeShade="BF"/>
    </w:rPr>
  </w:style>
  <w:style w:type="paragraph" w:styleId="Citationintense">
    <w:name w:val="Intense Quote"/>
    <w:basedOn w:val="Normal"/>
    <w:next w:val="Normal"/>
    <w:link w:val="CitationintenseCar"/>
    <w:uiPriority w:val="30"/>
    <w:qFormat/>
    <w:rsid w:val="007972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972B0"/>
    <w:rPr>
      <w:i/>
      <w:iCs/>
      <w:color w:val="2F5496" w:themeColor="accent1" w:themeShade="BF"/>
    </w:rPr>
  </w:style>
  <w:style w:type="character" w:styleId="Rfrenceintense">
    <w:name w:val="Intense Reference"/>
    <w:basedOn w:val="Policepardfaut"/>
    <w:uiPriority w:val="32"/>
    <w:qFormat/>
    <w:rsid w:val="007972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606</Words>
  <Characters>3333</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GODIN Gabrielle</dc:creator>
  <cp:keywords/>
  <dc:description/>
  <cp:lastModifiedBy>GODIN Gabrielle</cp:lastModifiedBy>
  <cp:revision>2</cp:revision>
  <dcterms:created xsi:type="dcterms:W3CDTF">2026-07-17T06:34:00Z</dcterms:created>
  <dcterms:modified xsi:type="dcterms:W3CDTF">2026-07-17T06:41:00Z</dcterms:modified>
</cp:coreProperties>
</file>